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3304" w14:textId="77777777" w:rsidR="00851904" w:rsidRPr="00D43CBA" w:rsidRDefault="00851904" w:rsidP="00851904">
      <w:pPr>
        <w:jc w:val="center"/>
        <w:rPr>
          <w:rFonts w:ascii="Arial" w:hAnsi="Arial" w:cs="Arial"/>
          <w:b/>
        </w:rPr>
      </w:pPr>
      <w:r w:rsidRPr="00D43CBA">
        <w:rPr>
          <w:rFonts w:ascii="Arial" w:hAnsi="Arial" w:cs="Arial"/>
          <w:b/>
        </w:rPr>
        <w:t>BRAILLE CHESS ASSOCIATION</w:t>
      </w:r>
    </w:p>
    <w:p w14:paraId="546EEEAD" w14:textId="77777777" w:rsidR="00851904" w:rsidRPr="00D43CBA" w:rsidRDefault="00851904" w:rsidP="00851904">
      <w:pPr>
        <w:jc w:val="center"/>
        <w:rPr>
          <w:rFonts w:ascii="Arial" w:hAnsi="Arial" w:cs="Arial"/>
        </w:rPr>
      </w:pPr>
      <w:r w:rsidRPr="00D43CBA">
        <w:rPr>
          <w:rFonts w:ascii="Arial" w:hAnsi="Arial" w:cs="Arial"/>
        </w:rPr>
        <w:t xml:space="preserve">Registered Charity No. 263049 </w:t>
      </w:r>
    </w:p>
    <w:p w14:paraId="5F3D673C" w14:textId="77777777" w:rsidR="00851904" w:rsidRPr="00D43CBA" w:rsidRDefault="00851904" w:rsidP="00AE5A46">
      <w:pPr>
        <w:jc w:val="center"/>
        <w:rPr>
          <w:rFonts w:ascii="Arial" w:hAnsi="Arial" w:cs="Arial"/>
          <w:lang w:val="en"/>
        </w:rPr>
      </w:pPr>
    </w:p>
    <w:p w14:paraId="3376A8F3" w14:textId="0A7A5F94" w:rsidR="00AE5A46" w:rsidRPr="00D43CBA" w:rsidRDefault="00851904" w:rsidP="00AE5A46">
      <w:pPr>
        <w:jc w:val="center"/>
        <w:rPr>
          <w:rFonts w:ascii="Arial" w:hAnsi="Arial" w:cs="Arial"/>
          <w:b/>
          <w:bCs/>
          <w:lang w:val="en"/>
        </w:rPr>
      </w:pPr>
      <w:r w:rsidRPr="00D43CBA">
        <w:rPr>
          <w:rFonts w:ascii="Arial" w:hAnsi="Arial" w:cs="Arial"/>
          <w:b/>
          <w:bCs/>
          <w:lang w:val="en"/>
        </w:rPr>
        <w:t>RESERVES POLICY</w:t>
      </w:r>
    </w:p>
    <w:p w14:paraId="6A3C3D0E" w14:textId="77777777" w:rsidR="00AE5A46" w:rsidRPr="00D43CBA" w:rsidRDefault="00AE5A46" w:rsidP="00AE5A46">
      <w:pPr>
        <w:rPr>
          <w:rFonts w:ascii="Arial" w:hAnsi="Arial" w:cs="Arial"/>
          <w:lang w:val="en"/>
        </w:rPr>
      </w:pPr>
    </w:p>
    <w:p w14:paraId="23FF2691" w14:textId="3B90F568" w:rsidR="003206B2" w:rsidRPr="004E135E" w:rsidRDefault="003206B2" w:rsidP="003206B2">
      <w:pPr>
        <w:rPr>
          <w:rFonts w:ascii="Arial" w:hAnsi="Arial" w:cs="Arial"/>
        </w:rPr>
      </w:pPr>
      <w:r w:rsidRPr="00D43CBA">
        <w:rPr>
          <w:rFonts w:ascii="Arial" w:hAnsi="Arial" w:cs="Arial"/>
        </w:rPr>
        <w:t xml:space="preserve">We aim to maintain </w:t>
      </w:r>
      <w:r w:rsidRPr="00D43CBA">
        <w:rPr>
          <w:rFonts w:ascii="Arial" w:hAnsi="Arial" w:cs="Arial"/>
          <w:lang w:val="en"/>
        </w:rPr>
        <w:t xml:space="preserve">unrestricted reserves equivalent to </w:t>
      </w:r>
      <w:r w:rsidR="00694EDB">
        <w:rPr>
          <w:rFonts w:ascii="Arial" w:hAnsi="Arial" w:cs="Arial"/>
          <w:lang w:val="en"/>
        </w:rPr>
        <w:t xml:space="preserve">at least </w:t>
      </w:r>
      <w:r w:rsidRPr="00D43CBA">
        <w:rPr>
          <w:rFonts w:ascii="Arial" w:hAnsi="Arial" w:cs="Arial"/>
          <w:lang w:val="en"/>
        </w:rPr>
        <w:t xml:space="preserve">24 months </w:t>
      </w:r>
      <w:r w:rsidRPr="004E135E">
        <w:rPr>
          <w:rFonts w:ascii="Arial" w:hAnsi="Arial" w:cs="Arial"/>
          <w:lang w:val="en"/>
        </w:rPr>
        <w:t>of net expenditure</w:t>
      </w:r>
      <w:r w:rsidRPr="004E135E">
        <w:rPr>
          <w:rFonts w:ascii="Arial" w:hAnsi="Arial" w:cs="Arial"/>
        </w:rPr>
        <w:t xml:space="preserve">. </w:t>
      </w:r>
    </w:p>
    <w:p w14:paraId="0E775269" w14:textId="77777777" w:rsidR="003206B2" w:rsidRPr="004E135E" w:rsidRDefault="003206B2" w:rsidP="00AE5A46">
      <w:pPr>
        <w:rPr>
          <w:rFonts w:ascii="Arial" w:hAnsi="Arial" w:cs="Arial"/>
        </w:rPr>
      </w:pPr>
    </w:p>
    <w:p w14:paraId="430E8523" w14:textId="29183120" w:rsidR="00694EDB" w:rsidRDefault="00AE5A46" w:rsidP="00AE5A46">
      <w:pPr>
        <w:rPr>
          <w:rFonts w:ascii="Arial" w:hAnsi="Arial" w:cs="Arial"/>
        </w:rPr>
      </w:pPr>
      <w:r w:rsidRPr="004E135E">
        <w:rPr>
          <w:rFonts w:ascii="Arial" w:hAnsi="Arial" w:cs="Arial"/>
        </w:rPr>
        <w:t xml:space="preserve">The BCA runs </w:t>
      </w:r>
      <w:proofErr w:type="gramStart"/>
      <w:r w:rsidRPr="004E135E">
        <w:rPr>
          <w:rFonts w:ascii="Arial" w:hAnsi="Arial" w:cs="Arial"/>
        </w:rPr>
        <w:t>a number of</w:t>
      </w:r>
      <w:proofErr w:type="gramEnd"/>
      <w:r w:rsidRPr="004E135E">
        <w:rPr>
          <w:rFonts w:ascii="Arial" w:hAnsi="Arial" w:cs="Arial"/>
        </w:rPr>
        <w:t xml:space="preserve"> projects with </w:t>
      </w:r>
      <w:r w:rsidR="005757F7" w:rsidRPr="004E135E">
        <w:rPr>
          <w:rFonts w:ascii="Arial" w:hAnsi="Arial" w:cs="Arial"/>
        </w:rPr>
        <w:t xml:space="preserve">an </w:t>
      </w:r>
      <w:r w:rsidRPr="004E135E">
        <w:rPr>
          <w:rFonts w:ascii="Arial" w:hAnsi="Arial" w:cs="Arial"/>
        </w:rPr>
        <w:t xml:space="preserve">uncertain </w:t>
      </w:r>
      <w:r w:rsidR="005757F7" w:rsidRPr="004E135E">
        <w:rPr>
          <w:rFonts w:ascii="Arial" w:hAnsi="Arial" w:cs="Arial"/>
        </w:rPr>
        <w:t>level of income to fund the</w:t>
      </w:r>
      <w:r w:rsidR="0004655E" w:rsidRPr="004E135E">
        <w:rPr>
          <w:rFonts w:ascii="Arial" w:hAnsi="Arial" w:cs="Arial"/>
        </w:rPr>
        <w:t>m</w:t>
      </w:r>
      <w:r w:rsidRPr="004E135E">
        <w:rPr>
          <w:rFonts w:ascii="Arial" w:hAnsi="Arial" w:cs="Arial"/>
        </w:rPr>
        <w:t>.</w:t>
      </w:r>
      <w:r w:rsidR="00694EDB">
        <w:rPr>
          <w:rFonts w:ascii="Arial" w:hAnsi="Arial" w:cs="Arial"/>
        </w:rPr>
        <w:t xml:space="preserve">  Although we are constantly fundraising, our income fluctuates and cannot be relied on.</w:t>
      </w:r>
    </w:p>
    <w:p w14:paraId="12A12F6F" w14:textId="43237A10" w:rsidR="00C43651" w:rsidRPr="004E135E" w:rsidRDefault="00AE5A46" w:rsidP="00AE5A46">
      <w:pPr>
        <w:rPr>
          <w:rFonts w:ascii="Arial" w:hAnsi="Arial" w:cs="Arial"/>
        </w:rPr>
      </w:pPr>
      <w:r w:rsidRPr="004E135E">
        <w:rPr>
          <w:rFonts w:ascii="Arial" w:hAnsi="Arial" w:cs="Arial"/>
        </w:rPr>
        <w:t xml:space="preserve">  </w:t>
      </w:r>
    </w:p>
    <w:p w14:paraId="4CA56C05" w14:textId="488B22CD" w:rsidR="0004655E" w:rsidRDefault="003206B2" w:rsidP="00AE5A46">
      <w:pPr>
        <w:rPr>
          <w:rFonts w:ascii="Arial" w:hAnsi="Arial" w:cs="Arial"/>
        </w:rPr>
      </w:pPr>
      <w:r w:rsidRPr="004E135E">
        <w:rPr>
          <w:rFonts w:ascii="Arial" w:hAnsi="Arial" w:cs="Arial"/>
        </w:rPr>
        <w:t>Maintaining about 24 months’ worth of reserves ena</w:t>
      </w:r>
      <w:r w:rsidR="0004655E" w:rsidRPr="004E135E">
        <w:rPr>
          <w:rFonts w:ascii="Arial" w:hAnsi="Arial" w:cs="Arial"/>
        </w:rPr>
        <w:t>bles us to plan events a couple of years into the future</w:t>
      </w:r>
      <w:r w:rsidR="009A4876" w:rsidRPr="004E135E">
        <w:rPr>
          <w:rFonts w:ascii="Arial" w:hAnsi="Arial" w:cs="Arial"/>
        </w:rPr>
        <w:t xml:space="preserve"> and to order batches of adapted chess sets and clocks</w:t>
      </w:r>
      <w:r w:rsidR="0004655E" w:rsidRPr="004E135E">
        <w:rPr>
          <w:rFonts w:ascii="Arial" w:hAnsi="Arial" w:cs="Arial"/>
        </w:rPr>
        <w:t>.</w:t>
      </w:r>
      <w:r w:rsidR="00694EDB">
        <w:rPr>
          <w:rFonts w:ascii="Arial" w:hAnsi="Arial" w:cs="Arial"/>
        </w:rPr>
        <w:t xml:space="preserve">  This forward planning allows us to obtain preferential rates.</w:t>
      </w:r>
      <w:r w:rsidR="00221107">
        <w:rPr>
          <w:rFonts w:ascii="Arial" w:hAnsi="Arial" w:cs="Arial"/>
        </w:rPr>
        <w:t xml:space="preserve">  </w:t>
      </w:r>
    </w:p>
    <w:p w14:paraId="160EE92F" w14:textId="77777777" w:rsidR="00694EDB" w:rsidRPr="004E135E" w:rsidRDefault="00694EDB" w:rsidP="00AE5A46">
      <w:pPr>
        <w:rPr>
          <w:rFonts w:ascii="Arial" w:hAnsi="Arial" w:cs="Arial"/>
        </w:rPr>
      </w:pPr>
    </w:p>
    <w:p w14:paraId="012DEC96" w14:textId="55146C17" w:rsidR="00AE5A46" w:rsidRPr="00D43CBA" w:rsidRDefault="005757F7" w:rsidP="00AE5A46">
      <w:pPr>
        <w:rPr>
          <w:rFonts w:ascii="Arial" w:hAnsi="Arial" w:cs="Arial"/>
        </w:rPr>
      </w:pPr>
      <w:r w:rsidRPr="004E135E">
        <w:rPr>
          <w:rFonts w:ascii="Arial" w:hAnsi="Arial" w:cs="Arial"/>
        </w:rPr>
        <w:t>The term n</w:t>
      </w:r>
      <w:r w:rsidR="00C43651" w:rsidRPr="004E135E">
        <w:rPr>
          <w:rFonts w:ascii="Arial" w:hAnsi="Arial" w:cs="Arial"/>
        </w:rPr>
        <w:t xml:space="preserve">et </w:t>
      </w:r>
      <w:r w:rsidRPr="004E135E">
        <w:rPr>
          <w:rFonts w:ascii="Arial" w:hAnsi="Arial" w:cs="Arial"/>
        </w:rPr>
        <w:t>e</w:t>
      </w:r>
      <w:r w:rsidR="00C43651" w:rsidRPr="004E135E">
        <w:rPr>
          <w:rFonts w:ascii="Arial" w:hAnsi="Arial" w:cs="Arial"/>
        </w:rPr>
        <w:t>xpenditure</w:t>
      </w:r>
      <w:r w:rsidRPr="004E135E">
        <w:rPr>
          <w:rFonts w:ascii="Arial" w:hAnsi="Arial" w:cs="Arial"/>
        </w:rPr>
        <w:t xml:space="preserve"> is used here </w:t>
      </w:r>
      <w:r w:rsidR="0038408D" w:rsidRPr="004E135E">
        <w:rPr>
          <w:rFonts w:ascii="Arial" w:hAnsi="Arial" w:cs="Arial"/>
        </w:rPr>
        <w:t>because</w:t>
      </w:r>
      <w:r w:rsidRPr="004E135E">
        <w:rPr>
          <w:rFonts w:ascii="Arial" w:hAnsi="Arial" w:cs="Arial"/>
        </w:rPr>
        <w:t xml:space="preserve"> with tourname</w:t>
      </w:r>
      <w:r w:rsidR="0038408D" w:rsidRPr="004E135E">
        <w:rPr>
          <w:rFonts w:ascii="Arial" w:hAnsi="Arial" w:cs="Arial"/>
        </w:rPr>
        <w:t>nt</w:t>
      </w:r>
      <w:r w:rsidRPr="004E135E">
        <w:rPr>
          <w:rFonts w:ascii="Arial" w:hAnsi="Arial" w:cs="Arial"/>
        </w:rPr>
        <w:t xml:space="preserve">s much of the </w:t>
      </w:r>
      <w:r w:rsidR="00C43651" w:rsidRPr="004E135E">
        <w:rPr>
          <w:rFonts w:ascii="Arial" w:hAnsi="Arial" w:cs="Arial"/>
        </w:rPr>
        <w:t>expense</w:t>
      </w:r>
      <w:r w:rsidRPr="004E135E">
        <w:rPr>
          <w:rFonts w:ascii="Arial" w:hAnsi="Arial" w:cs="Arial"/>
        </w:rPr>
        <w:t xml:space="preserve"> is </w:t>
      </w:r>
      <w:r w:rsidR="0038408D" w:rsidRPr="004E135E">
        <w:rPr>
          <w:rFonts w:ascii="Arial" w:hAnsi="Arial" w:cs="Arial"/>
        </w:rPr>
        <w:t>offset</w:t>
      </w:r>
      <w:r w:rsidRPr="004E135E">
        <w:rPr>
          <w:rFonts w:ascii="Arial" w:hAnsi="Arial" w:cs="Arial"/>
        </w:rPr>
        <w:t xml:space="preserve"> by participants</w:t>
      </w:r>
      <w:r w:rsidR="0038408D" w:rsidRPr="004E135E">
        <w:rPr>
          <w:rFonts w:ascii="Arial" w:hAnsi="Arial" w:cs="Arial"/>
        </w:rPr>
        <w:t xml:space="preserve"> paying </w:t>
      </w:r>
      <w:r w:rsidR="00E5003F" w:rsidRPr="004E135E">
        <w:rPr>
          <w:rFonts w:ascii="Arial" w:hAnsi="Arial" w:cs="Arial"/>
        </w:rPr>
        <w:t>much</w:t>
      </w:r>
      <w:r w:rsidR="0038408D" w:rsidRPr="004E135E">
        <w:rPr>
          <w:rFonts w:ascii="Arial" w:hAnsi="Arial" w:cs="Arial"/>
        </w:rPr>
        <w:t xml:space="preserve"> of their accommodation costs</w:t>
      </w:r>
      <w:r w:rsidR="00C43651" w:rsidRPr="004E135E">
        <w:rPr>
          <w:rFonts w:ascii="Arial" w:hAnsi="Arial" w:cs="Arial"/>
        </w:rPr>
        <w:t xml:space="preserve">.  </w:t>
      </w:r>
    </w:p>
    <w:p w14:paraId="59D9F821" w14:textId="77777777" w:rsidR="0038408D" w:rsidRPr="00D43CBA" w:rsidRDefault="0038408D" w:rsidP="00AE5A46">
      <w:pPr>
        <w:rPr>
          <w:rFonts w:ascii="Arial" w:hAnsi="Arial" w:cs="Arial"/>
        </w:rPr>
      </w:pPr>
    </w:p>
    <w:p w14:paraId="1A10E854" w14:textId="3FE5C45B" w:rsidR="0038408D" w:rsidRPr="00D43CBA" w:rsidRDefault="00694EDB" w:rsidP="00AE5A46">
      <w:pPr>
        <w:rPr>
          <w:rFonts w:ascii="Arial" w:hAnsi="Arial" w:cs="Arial"/>
        </w:rPr>
      </w:pPr>
      <w:r>
        <w:rPr>
          <w:rFonts w:ascii="Arial" w:hAnsi="Arial" w:cs="Arial"/>
        </w:rPr>
        <w:t>In the financial year 2022-2023 our</w:t>
      </w:r>
      <w:r w:rsidR="0038408D" w:rsidRPr="00D43CBA">
        <w:rPr>
          <w:rFonts w:ascii="Arial" w:hAnsi="Arial" w:cs="Arial"/>
        </w:rPr>
        <w:t xml:space="preserve"> net expenditure </w:t>
      </w:r>
      <w:r>
        <w:rPr>
          <w:rFonts w:ascii="Arial" w:hAnsi="Arial" w:cs="Arial"/>
        </w:rPr>
        <w:t>was</w:t>
      </w:r>
      <w:r w:rsidR="0038408D" w:rsidRPr="00D43CBA">
        <w:rPr>
          <w:rFonts w:ascii="Arial" w:hAnsi="Arial" w:cs="Arial"/>
        </w:rPr>
        <w:t xml:space="preserve"> </w:t>
      </w:r>
      <w:r w:rsidR="00C43651" w:rsidRPr="00D43CBA">
        <w:rPr>
          <w:rFonts w:ascii="Arial" w:hAnsi="Arial" w:cs="Arial"/>
        </w:rPr>
        <w:t>£</w:t>
      </w:r>
      <w:r w:rsidR="00221107">
        <w:rPr>
          <w:rFonts w:ascii="Arial" w:hAnsi="Arial" w:cs="Arial"/>
        </w:rPr>
        <w:t>46</w:t>
      </w:r>
      <w:r w:rsidR="00C43651" w:rsidRPr="00D43CBA">
        <w:rPr>
          <w:rFonts w:ascii="Arial" w:hAnsi="Arial" w:cs="Arial"/>
        </w:rPr>
        <w:t>,</w:t>
      </w:r>
      <w:r w:rsidR="00221107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which is broadly in line with our pre-pandemic situation.</w:t>
      </w:r>
    </w:p>
    <w:p w14:paraId="15AD9165" w14:textId="77777777" w:rsidR="0038408D" w:rsidRPr="00D43CBA" w:rsidRDefault="0038408D" w:rsidP="00AE5A46">
      <w:pPr>
        <w:rPr>
          <w:rFonts w:ascii="Arial" w:hAnsi="Arial" w:cs="Arial"/>
        </w:rPr>
      </w:pPr>
    </w:p>
    <w:p w14:paraId="28933DF4" w14:textId="133F7F63" w:rsidR="00221107" w:rsidRDefault="00221107" w:rsidP="00221107">
      <w:pPr>
        <w:rPr>
          <w:rFonts w:ascii="Arial" w:hAnsi="Arial" w:cs="Arial"/>
          <w:lang w:val="en"/>
        </w:rPr>
      </w:pPr>
      <w:r w:rsidRPr="00D43CBA">
        <w:rPr>
          <w:rFonts w:ascii="Arial" w:hAnsi="Arial" w:cs="Arial"/>
        </w:rPr>
        <w:t>24 months of net expenditure therefore</w:t>
      </w:r>
      <w:r w:rsidRPr="00D43CBA">
        <w:rPr>
          <w:rFonts w:ascii="Arial" w:hAnsi="Arial" w:cs="Arial"/>
          <w:lang w:val="en"/>
        </w:rPr>
        <w:t xml:space="preserve"> equat</w:t>
      </w:r>
      <w:r>
        <w:rPr>
          <w:rFonts w:ascii="Arial" w:hAnsi="Arial" w:cs="Arial"/>
          <w:lang w:val="en"/>
        </w:rPr>
        <w:t>es</w:t>
      </w:r>
      <w:r w:rsidRPr="00D43CBA">
        <w:rPr>
          <w:rFonts w:ascii="Arial" w:hAnsi="Arial" w:cs="Arial"/>
          <w:lang w:val="en"/>
        </w:rPr>
        <w:t xml:space="preserve"> to</w:t>
      </w:r>
      <w:r>
        <w:rPr>
          <w:rFonts w:ascii="Arial" w:hAnsi="Arial" w:cs="Arial"/>
          <w:lang w:val="en"/>
        </w:rPr>
        <w:t xml:space="preserve"> approximately</w:t>
      </w:r>
      <w:r w:rsidRPr="00D43CBA">
        <w:rPr>
          <w:rFonts w:ascii="Arial" w:hAnsi="Arial" w:cs="Arial"/>
          <w:lang w:val="en"/>
        </w:rPr>
        <w:t xml:space="preserve"> £</w:t>
      </w:r>
      <w:r>
        <w:rPr>
          <w:rFonts w:ascii="Arial" w:hAnsi="Arial" w:cs="Arial"/>
          <w:lang w:val="en"/>
        </w:rPr>
        <w:t>93</w:t>
      </w:r>
      <w:r w:rsidRPr="00D43CBA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>000</w:t>
      </w:r>
      <w:r w:rsidRPr="00D43CBA">
        <w:rPr>
          <w:rFonts w:ascii="Arial" w:hAnsi="Arial" w:cs="Arial"/>
          <w:lang w:val="en"/>
        </w:rPr>
        <w:t xml:space="preserve"> in general funds.</w:t>
      </w:r>
    </w:p>
    <w:p w14:paraId="0382B7CB" w14:textId="48D1AB3B" w:rsidR="00576F95" w:rsidRDefault="00576F95" w:rsidP="00AE5A46">
      <w:pPr>
        <w:rPr>
          <w:rFonts w:ascii="Arial" w:hAnsi="Arial" w:cs="Arial"/>
          <w:lang w:val="en"/>
        </w:rPr>
      </w:pPr>
    </w:p>
    <w:p w14:paraId="4E556D20" w14:textId="02C5E42F" w:rsidR="00CA6DA9" w:rsidRPr="00D43CBA" w:rsidRDefault="00CA6DA9" w:rsidP="00AE5A46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Therefore, we still aim to hold </w:t>
      </w:r>
      <w:r w:rsidR="00845A17">
        <w:rPr>
          <w:rFonts w:ascii="Arial" w:hAnsi="Arial" w:cs="Arial"/>
          <w:lang w:val="en"/>
        </w:rPr>
        <w:t>at least</w:t>
      </w:r>
      <w:r>
        <w:rPr>
          <w:rFonts w:ascii="Arial" w:hAnsi="Arial" w:cs="Arial"/>
          <w:lang w:val="en"/>
        </w:rPr>
        <w:t xml:space="preserve"> £100,000 in reserves</w:t>
      </w:r>
      <w:r w:rsidR="006E56DA">
        <w:rPr>
          <w:rFonts w:ascii="Arial" w:hAnsi="Arial" w:cs="Arial"/>
          <w:lang w:val="en"/>
        </w:rPr>
        <w:t xml:space="preserve">.  If our income were to </w:t>
      </w:r>
      <w:proofErr w:type="gramStart"/>
      <w:r w:rsidR="006E56DA">
        <w:rPr>
          <w:rFonts w:ascii="Arial" w:hAnsi="Arial" w:cs="Arial"/>
          <w:lang w:val="en"/>
        </w:rPr>
        <w:t>reduce</w:t>
      </w:r>
      <w:proofErr w:type="gramEnd"/>
      <w:r w:rsidR="006E56DA">
        <w:rPr>
          <w:rFonts w:ascii="Arial" w:hAnsi="Arial" w:cs="Arial"/>
          <w:lang w:val="en"/>
        </w:rPr>
        <w:t xml:space="preserve"> drastically, we </w:t>
      </w:r>
      <w:r w:rsidR="00B96250">
        <w:rPr>
          <w:rFonts w:ascii="Arial" w:hAnsi="Arial" w:cs="Arial"/>
          <w:lang w:val="en"/>
        </w:rPr>
        <w:t xml:space="preserve">would not be able to plan events much in advance, which might mean we cannot secure </w:t>
      </w:r>
      <w:proofErr w:type="spellStart"/>
      <w:r w:rsidR="00B96250">
        <w:rPr>
          <w:rFonts w:ascii="Arial" w:hAnsi="Arial" w:cs="Arial"/>
          <w:lang w:val="en"/>
        </w:rPr>
        <w:t>favourable</w:t>
      </w:r>
      <w:proofErr w:type="spellEnd"/>
      <w:r w:rsidR="00B96250">
        <w:rPr>
          <w:rFonts w:ascii="Arial" w:hAnsi="Arial" w:cs="Arial"/>
          <w:lang w:val="en"/>
        </w:rPr>
        <w:t xml:space="preserve"> rates at venues, nor would we be able to offer subsidies to our members.</w:t>
      </w:r>
      <w:r w:rsidR="00FD4390">
        <w:rPr>
          <w:rFonts w:ascii="Arial" w:hAnsi="Arial" w:cs="Arial"/>
          <w:lang w:val="en"/>
        </w:rPr>
        <w:t xml:space="preserve">  Buying equipment in batches reduces costs.  We are also planning for our members to take a more active part in mainstream and overseas events in the next couple of years.</w:t>
      </w:r>
    </w:p>
    <w:p w14:paraId="7033642D" w14:textId="77777777" w:rsidR="00AE5A46" w:rsidRPr="00D43CBA" w:rsidRDefault="00AE5A46" w:rsidP="00AE5A46">
      <w:pPr>
        <w:rPr>
          <w:rFonts w:ascii="Arial" w:hAnsi="Arial" w:cs="Arial"/>
          <w:lang w:val="en"/>
        </w:rPr>
      </w:pPr>
    </w:p>
    <w:p w14:paraId="67788E8E" w14:textId="6F24F44F" w:rsidR="00B96250" w:rsidRPr="00845A17" w:rsidRDefault="0038408D" w:rsidP="0038408D">
      <w:pPr>
        <w:rPr>
          <w:rFonts w:ascii="Arial" w:hAnsi="Arial" w:cs="Arial"/>
        </w:rPr>
      </w:pPr>
      <w:r w:rsidRPr="00D43CBA">
        <w:rPr>
          <w:rFonts w:ascii="Arial" w:hAnsi="Arial" w:cs="Arial"/>
          <w:lang w:val="en"/>
        </w:rPr>
        <w:t xml:space="preserve">Actual reserves </w:t>
      </w:r>
      <w:r w:rsidR="00BD6E84" w:rsidRPr="00D43CBA">
        <w:rPr>
          <w:rFonts w:ascii="Arial" w:hAnsi="Arial" w:cs="Arial"/>
          <w:lang w:val="en"/>
        </w:rPr>
        <w:t xml:space="preserve">at </w:t>
      </w:r>
      <w:proofErr w:type="gramStart"/>
      <w:r w:rsidR="00BD6E84" w:rsidRPr="00D43CBA">
        <w:rPr>
          <w:rFonts w:ascii="Arial" w:hAnsi="Arial" w:cs="Arial"/>
          <w:lang w:val="en"/>
        </w:rPr>
        <w:t>end</w:t>
      </w:r>
      <w:proofErr w:type="gramEnd"/>
      <w:r w:rsidR="00BD6E84" w:rsidRPr="00D43CBA">
        <w:rPr>
          <w:rFonts w:ascii="Arial" w:hAnsi="Arial" w:cs="Arial"/>
          <w:lang w:val="en"/>
        </w:rPr>
        <w:t xml:space="preserve"> of last financial </w:t>
      </w:r>
      <w:r w:rsidR="00BD6E84" w:rsidRPr="00845A17">
        <w:rPr>
          <w:rFonts w:ascii="Arial" w:hAnsi="Arial" w:cs="Arial"/>
          <w:lang w:val="en"/>
        </w:rPr>
        <w:t>year</w:t>
      </w:r>
      <w:r w:rsidRPr="00845A17">
        <w:rPr>
          <w:rFonts w:ascii="Arial" w:hAnsi="Arial" w:cs="Arial"/>
          <w:lang w:val="en"/>
        </w:rPr>
        <w:t xml:space="preserve"> </w:t>
      </w:r>
      <w:r w:rsidR="00B36BB5" w:rsidRPr="00845A17">
        <w:rPr>
          <w:rFonts w:ascii="Arial" w:hAnsi="Arial" w:cs="Arial"/>
        </w:rPr>
        <w:t>£</w:t>
      </w:r>
      <w:r w:rsidR="00A836E5" w:rsidRPr="00845A17">
        <w:rPr>
          <w:rFonts w:ascii="Arial" w:hAnsi="Arial" w:cs="Arial"/>
        </w:rPr>
        <w:t>1</w:t>
      </w:r>
      <w:r w:rsidR="00845A17" w:rsidRPr="00845A17">
        <w:rPr>
          <w:rFonts w:ascii="Arial" w:hAnsi="Arial" w:cs="Arial"/>
        </w:rPr>
        <w:t>37</w:t>
      </w:r>
      <w:r w:rsidR="00477A47" w:rsidRPr="00845A17">
        <w:rPr>
          <w:rFonts w:ascii="Arial" w:hAnsi="Arial" w:cs="Arial"/>
        </w:rPr>
        <w:t>,</w:t>
      </w:r>
      <w:r w:rsidR="00A836E5" w:rsidRPr="00845A17">
        <w:rPr>
          <w:rFonts w:ascii="Arial" w:hAnsi="Arial" w:cs="Arial"/>
        </w:rPr>
        <w:t>75</w:t>
      </w:r>
      <w:r w:rsidR="00845A17" w:rsidRPr="00845A17">
        <w:rPr>
          <w:rFonts w:ascii="Arial" w:hAnsi="Arial" w:cs="Arial"/>
        </w:rPr>
        <w:t>1</w:t>
      </w:r>
      <w:r w:rsidR="00B96250" w:rsidRPr="00845A17">
        <w:rPr>
          <w:rFonts w:ascii="Arial" w:hAnsi="Arial" w:cs="Arial"/>
        </w:rPr>
        <w:t>.</w:t>
      </w:r>
    </w:p>
    <w:p w14:paraId="027EF61E" w14:textId="5EA70E69" w:rsidR="0038408D" w:rsidRPr="00845A17" w:rsidRDefault="0038408D" w:rsidP="0038408D">
      <w:pPr>
        <w:rPr>
          <w:rFonts w:ascii="Arial" w:hAnsi="Arial" w:cs="Arial"/>
          <w:lang w:val="en"/>
        </w:rPr>
      </w:pPr>
      <w:r w:rsidRPr="00845A17">
        <w:rPr>
          <w:rFonts w:ascii="Arial" w:hAnsi="Arial" w:cs="Arial"/>
          <w:lang w:val="en"/>
        </w:rPr>
        <w:t xml:space="preserve">Restricted funds (raised or </w:t>
      </w:r>
      <w:r w:rsidR="009E59C8" w:rsidRPr="00845A17">
        <w:rPr>
          <w:rFonts w:ascii="Arial" w:hAnsi="Arial" w:cs="Arial"/>
          <w:lang w:val="en"/>
        </w:rPr>
        <w:t>held</w:t>
      </w:r>
      <w:r w:rsidRPr="00845A17">
        <w:rPr>
          <w:rFonts w:ascii="Arial" w:hAnsi="Arial" w:cs="Arial"/>
          <w:lang w:val="en"/>
        </w:rPr>
        <w:t xml:space="preserve"> for a specific purpose) </w:t>
      </w:r>
      <w:r w:rsidRPr="00845A17">
        <w:rPr>
          <w:rFonts w:ascii="Arial" w:hAnsi="Arial" w:cs="Arial"/>
        </w:rPr>
        <w:t>£</w:t>
      </w:r>
      <w:r w:rsidR="00845A17" w:rsidRPr="00845A17">
        <w:rPr>
          <w:rFonts w:ascii="Arial" w:hAnsi="Arial" w:cs="Arial"/>
        </w:rPr>
        <w:t>8</w:t>
      </w:r>
      <w:r w:rsidR="00B36BB5" w:rsidRPr="00845A17">
        <w:rPr>
          <w:rFonts w:ascii="Arial" w:hAnsi="Arial" w:cs="Arial"/>
        </w:rPr>
        <w:t>,</w:t>
      </w:r>
      <w:r w:rsidR="00845A17" w:rsidRPr="00845A17">
        <w:rPr>
          <w:rFonts w:ascii="Arial" w:hAnsi="Arial" w:cs="Arial"/>
        </w:rPr>
        <w:t>167</w:t>
      </w:r>
      <w:r w:rsidR="00B96250" w:rsidRPr="00845A17">
        <w:rPr>
          <w:rFonts w:ascii="Arial" w:hAnsi="Arial" w:cs="Arial"/>
        </w:rPr>
        <w:t>.</w:t>
      </w:r>
    </w:p>
    <w:p w14:paraId="5BB48DFA" w14:textId="766448C9" w:rsidR="0038408D" w:rsidRPr="00D43CBA" w:rsidRDefault="0038408D" w:rsidP="0038408D">
      <w:pPr>
        <w:rPr>
          <w:rFonts w:ascii="Arial" w:hAnsi="Arial" w:cs="Arial"/>
          <w:lang w:val="en"/>
        </w:rPr>
      </w:pPr>
      <w:r w:rsidRPr="00845A17">
        <w:rPr>
          <w:rFonts w:ascii="Arial" w:hAnsi="Arial" w:cs="Arial"/>
          <w:lang w:val="en"/>
        </w:rPr>
        <w:t>Leaves free reserves of £</w:t>
      </w:r>
      <w:r w:rsidR="00507F71" w:rsidRPr="00845A17">
        <w:rPr>
          <w:rFonts w:ascii="Arial" w:hAnsi="Arial" w:cs="Arial"/>
          <w:lang w:val="en"/>
        </w:rPr>
        <w:t>1</w:t>
      </w:r>
      <w:r w:rsidR="00845A17" w:rsidRPr="00845A17">
        <w:rPr>
          <w:rFonts w:ascii="Arial" w:hAnsi="Arial" w:cs="Arial"/>
          <w:lang w:val="en"/>
        </w:rPr>
        <w:t>29</w:t>
      </w:r>
      <w:r w:rsidR="00524269" w:rsidRPr="00845A17">
        <w:rPr>
          <w:rFonts w:ascii="Arial" w:hAnsi="Arial" w:cs="Arial"/>
          <w:lang w:val="en"/>
        </w:rPr>
        <w:t>,</w:t>
      </w:r>
      <w:r w:rsidR="00845A17" w:rsidRPr="00845A17">
        <w:rPr>
          <w:rFonts w:ascii="Arial" w:hAnsi="Arial" w:cs="Arial"/>
          <w:lang w:val="en"/>
        </w:rPr>
        <w:t>584</w:t>
      </w:r>
      <w:r w:rsidR="00B96250" w:rsidRPr="00845A17">
        <w:rPr>
          <w:rFonts w:ascii="Arial" w:hAnsi="Arial" w:cs="Arial"/>
          <w:lang w:val="en"/>
        </w:rPr>
        <w:t>.</w:t>
      </w:r>
    </w:p>
    <w:p w14:paraId="38B788B0" w14:textId="77777777" w:rsidR="008225A7" w:rsidRPr="00D43CBA" w:rsidRDefault="008225A7" w:rsidP="0038408D">
      <w:pPr>
        <w:rPr>
          <w:rFonts w:ascii="Arial" w:hAnsi="Arial" w:cs="Arial"/>
          <w:lang w:val="en"/>
        </w:rPr>
      </w:pPr>
    </w:p>
    <w:p w14:paraId="7403A2BF" w14:textId="21B66470" w:rsidR="00494391" w:rsidRDefault="00F8042E" w:rsidP="0038408D">
      <w:pPr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We currently have </w:t>
      </w:r>
      <w:r w:rsidR="00507F71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more</w:t>
      </w:r>
      <w:r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01095F"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in reserve </w:t>
      </w:r>
      <w:r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than our </w:t>
      </w:r>
      <w:r w:rsidR="00C0291A"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target of</w:t>
      </w:r>
      <w:r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6D263B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at least </w:t>
      </w:r>
      <w:r w:rsidRPr="00D43CB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24 months of net expenditure.</w:t>
      </w:r>
    </w:p>
    <w:p w14:paraId="2C3F1921" w14:textId="77777777" w:rsidR="006D263B" w:rsidRPr="006D263B" w:rsidRDefault="006D263B" w:rsidP="006D263B">
      <w:pPr>
        <w:rPr>
          <w:rFonts w:ascii="Arial" w:hAnsi="Arial" w:cs="Arial"/>
          <w:sz w:val="22"/>
          <w:szCs w:val="22"/>
        </w:rPr>
      </w:pPr>
      <w:r w:rsidRPr="006D263B">
        <w:rPr>
          <w:rFonts w:ascii="Arial" w:hAnsi="Arial" w:cs="Arial"/>
        </w:rPr>
        <w:t xml:space="preserve">Our expenditure is rising in cash terms and likely to continue to do so as inflation continues to erode the purchasing value of our reserves.  </w:t>
      </w:r>
    </w:p>
    <w:p w14:paraId="0BB3D7EA" w14:textId="6D37F374" w:rsidR="006D263B" w:rsidRPr="006D263B" w:rsidRDefault="006D263B" w:rsidP="006D263B">
      <w:pPr>
        <w:rPr>
          <w:rFonts w:ascii="Arial" w:hAnsi="Arial" w:cs="Arial"/>
        </w:rPr>
      </w:pPr>
      <w:r w:rsidRPr="006D263B">
        <w:rPr>
          <w:rFonts w:ascii="Arial" w:hAnsi="Arial" w:cs="Arial"/>
        </w:rPr>
        <w:t>The events we organised in 2022-2023 include</w:t>
      </w:r>
      <w:r w:rsidRPr="006D263B">
        <w:rPr>
          <w:rFonts w:ascii="Arial" w:hAnsi="Arial" w:cs="Arial"/>
        </w:rPr>
        <w:t>d</w:t>
      </w:r>
      <w:r w:rsidRPr="006D263B">
        <w:rPr>
          <w:rFonts w:ascii="Arial" w:hAnsi="Arial" w:cs="Arial"/>
        </w:rPr>
        <w:t xml:space="preserve"> only one player competing internationally while a pre-Covid year would have had events such as the Six Nations and/or an IBCA team event with a considerably greater demand on our resources. </w:t>
      </w:r>
      <w:r w:rsidRPr="006D263B">
        <w:rPr>
          <w:rFonts w:ascii="Arial" w:hAnsi="Arial" w:cs="Arial"/>
        </w:rPr>
        <w:t>We will need to meet the</w:t>
      </w:r>
      <w:r w:rsidRPr="006D263B">
        <w:rPr>
          <w:rFonts w:ascii="Arial" w:hAnsi="Arial" w:cs="Arial"/>
        </w:rPr>
        <w:t xml:space="preserve"> obligation to host the Six Nations at a future date </w:t>
      </w:r>
      <w:r w:rsidRPr="006D263B">
        <w:rPr>
          <w:rFonts w:ascii="Arial" w:hAnsi="Arial" w:cs="Arial"/>
        </w:rPr>
        <w:t xml:space="preserve">and we would expect this to use up our </w:t>
      </w:r>
      <w:r w:rsidRPr="006D263B">
        <w:rPr>
          <w:rFonts w:ascii="Arial" w:hAnsi="Arial" w:cs="Arial"/>
        </w:rPr>
        <w:t xml:space="preserve">apparent surplus in our current funds.  </w:t>
      </w:r>
    </w:p>
    <w:p w14:paraId="1C469439" w14:textId="77777777" w:rsidR="00AE5A46" w:rsidRPr="006D263B" w:rsidRDefault="00AE5A46" w:rsidP="00AE5A46">
      <w:pPr>
        <w:rPr>
          <w:rFonts w:ascii="Arial" w:hAnsi="Arial" w:cs="Arial"/>
          <w:lang w:val="en"/>
        </w:rPr>
      </w:pPr>
    </w:p>
    <w:p w14:paraId="03CED61B" w14:textId="77777777" w:rsidR="00A4142E" w:rsidRPr="00D43CBA" w:rsidRDefault="00A4142E" w:rsidP="00AE5A46">
      <w:pPr>
        <w:rPr>
          <w:rFonts w:ascii="Arial" w:hAnsi="Arial" w:cs="Arial"/>
        </w:rPr>
      </w:pPr>
    </w:p>
    <w:p w14:paraId="2B8C98A6" w14:textId="191117F5" w:rsidR="002134C3" w:rsidRPr="00D43CBA" w:rsidRDefault="00851904" w:rsidP="00AE5A46">
      <w:pPr>
        <w:rPr>
          <w:rFonts w:ascii="Arial" w:hAnsi="Arial" w:cs="Arial"/>
        </w:rPr>
      </w:pPr>
      <w:r w:rsidRPr="00D43CBA">
        <w:rPr>
          <w:rFonts w:ascii="Arial" w:hAnsi="Arial" w:cs="Arial"/>
        </w:rPr>
        <w:t xml:space="preserve">Last reviewed: </w:t>
      </w:r>
      <w:r w:rsidR="00FD4390">
        <w:rPr>
          <w:rFonts w:ascii="Arial" w:hAnsi="Arial" w:cs="Arial"/>
        </w:rPr>
        <w:t>November</w:t>
      </w:r>
      <w:r w:rsidRPr="00D43CBA">
        <w:rPr>
          <w:rFonts w:ascii="Arial" w:hAnsi="Arial" w:cs="Arial"/>
        </w:rPr>
        <w:t xml:space="preserve"> 202</w:t>
      </w:r>
      <w:r w:rsidR="00C05D42">
        <w:rPr>
          <w:rFonts w:ascii="Arial" w:hAnsi="Arial" w:cs="Arial"/>
        </w:rPr>
        <w:t>3</w:t>
      </w:r>
    </w:p>
    <w:sectPr w:rsidR="002134C3" w:rsidRPr="00D43CBA" w:rsidSect="002E6555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6"/>
    <w:rsid w:val="000029A8"/>
    <w:rsid w:val="00003FAC"/>
    <w:rsid w:val="00004BD5"/>
    <w:rsid w:val="00004EC8"/>
    <w:rsid w:val="000054E6"/>
    <w:rsid w:val="00007347"/>
    <w:rsid w:val="0001095F"/>
    <w:rsid w:val="00014332"/>
    <w:rsid w:val="00014661"/>
    <w:rsid w:val="00014BA5"/>
    <w:rsid w:val="000172AA"/>
    <w:rsid w:val="00020EE0"/>
    <w:rsid w:val="000218C2"/>
    <w:rsid w:val="000236AD"/>
    <w:rsid w:val="00026D84"/>
    <w:rsid w:val="000324CE"/>
    <w:rsid w:val="000372E4"/>
    <w:rsid w:val="00040643"/>
    <w:rsid w:val="0004655E"/>
    <w:rsid w:val="000478BE"/>
    <w:rsid w:val="00051452"/>
    <w:rsid w:val="000519D4"/>
    <w:rsid w:val="00051CD5"/>
    <w:rsid w:val="000527C4"/>
    <w:rsid w:val="00055F86"/>
    <w:rsid w:val="00061474"/>
    <w:rsid w:val="00061EB1"/>
    <w:rsid w:val="00065964"/>
    <w:rsid w:val="00065AE9"/>
    <w:rsid w:val="000665A1"/>
    <w:rsid w:val="00067080"/>
    <w:rsid w:val="000714CE"/>
    <w:rsid w:val="000740C8"/>
    <w:rsid w:val="000770EC"/>
    <w:rsid w:val="00086A30"/>
    <w:rsid w:val="00090C25"/>
    <w:rsid w:val="00092BD5"/>
    <w:rsid w:val="00093B66"/>
    <w:rsid w:val="00093C2C"/>
    <w:rsid w:val="00094BA1"/>
    <w:rsid w:val="00096A65"/>
    <w:rsid w:val="000A724F"/>
    <w:rsid w:val="000A76DC"/>
    <w:rsid w:val="000B374E"/>
    <w:rsid w:val="000B47AA"/>
    <w:rsid w:val="000C2199"/>
    <w:rsid w:val="000C50D1"/>
    <w:rsid w:val="000C5104"/>
    <w:rsid w:val="000D61A9"/>
    <w:rsid w:val="000E4952"/>
    <w:rsid w:val="000E7775"/>
    <w:rsid w:val="000F0F8A"/>
    <w:rsid w:val="000F3F98"/>
    <w:rsid w:val="000F4EDF"/>
    <w:rsid w:val="000F4F88"/>
    <w:rsid w:val="000F68A1"/>
    <w:rsid w:val="00104BA6"/>
    <w:rsid w:val="00113DCD"/>
    <w:rsid w:val="00117B1C"/>
    <w:rsid w:val="00120F9A"/>
    <w:rsid w:val="00121BA3"/>
    <w:rsid w:val="001314B1"/>
    <w:rsid w:val="001326B8"/>
    <w:rsid w:val="00133FB4"/>
    <w:rsid w:val="001348AD"/>
    <w:rsid w:val="00137024"/>
    <w:rsid w:val="00142F01"/>
    <w:rsid w:val="001469A1"/>
    <w:rsid w:val="0014769F"/>
    <w:rsid w:val="00147F6D"/>
    <w:rsid w:val="001527CA"/>
    <w:rsid w:val="00152EE4"/>
    <w:rsid w:val="001544DC"/>
    <w:rsid w:val="00157470"/>
    <w:rsid w:val="00157AC8"/>
    <w:rsid w:val="00160C78"/>
    <w:rsid w:val="00161AF1"/>
    <w:rsid w:val="00162D0E"/>
    <w:rsid w:val="0016758B"/>
    <w:rsid w:val="00172CE7"/>
    <w:rsid w:val="001738E6"/>
    <w:rsid w:val="0017391D"/>
    <w:rsid w:val="0017550C"/>
    <w:rsid w:val="001909E8"/>
    <w:rsid w:val="00192CF0"/>
    <w:rsid w:val="0019492F"/>
    <w:rsid w:val="00197912"/>
    <w:rsid w:val="001A4F13"/>
    <w:rsid w:val="001A5D71"/>
    <w:rsid w:val="001A69EB"/>
    <w:rsid w:val="001A7FA8"/>
    <w:rsid w:val="001B0835"/>
    <w:rsid w:val="001B0E7F"/>
    <w:rsid w:val="001B202D"/>
    <w:rsid w:val="001B2AAC"/>
    <w:rsid w:val="001B2ABE"/>
    <w:rsid w:val="001B5313"/>
    <w:rsid w:val="001B5D2A"/>
    <w:rsid w:val="001C4711"/>
    <w:rsid w:val="001C4878"/>
    <w:rsid w:val="001C4968"/>
    <w:rsid w:val="001C5585"/>
    <w:rsid w:val="001C5BBF"/>
    <w:rsid w:val="001D0D46"/>
    <w:rsid w:val="001D2716"/>
    <w:rsid w:val="001D2BC8"/>
    <w:rsid w:val="001D5720"/>
    <w:rsid w:val="001D5A27"/>
    <w:rsid w:val="001D71B6"/>
    <w:rsid w:val="001D775D"/>
    <w:rsid w:val="001E4900"/>
    <w:rsid w:val="001F25BA"/>
    <w:rsid w:val="001F2964"/>
    <w:rsid w:val="001F6005"/>
    <w:rsid w:val="001F74C0"/>
    <w:rsid w:val="0021290A"/>
    <w:rsid w:val="002134C3"/>
    <w:rsid w:val="00214BFE"/>
    <w:rsid w:val="002153BE"/>
    <w:rsid w:val="0021598D"/>
    <w:rsid w:val="00216E73"/>
    <w:rsid w:val="00220277"/>
    <w:rsid w:val="00220E03"/>
    <w:rsid w:val="00221107"/>
    <w:rsid w:val="00222B84"/>
    <w:rsid w:val="002231AB"/>
    <w:rsid w:val="00233BFB"/>
    <w:rsid w:val="00235CAB"/>
    <w:rsid w:val="00236D83"/>
    <w:rsid w:val="00240A2C"/>
    <w:rsid w:val="00240DC7"/>
    <w:rsid w:val="00242C27"/>
    <w:rsid w:val="002445F8"/>
    <w:rsid w:val="00246817"/>
    <w:rsid w:val="0025285C"/>
    <w:rsid w:val="00255ACD"/>
    <w:rsid w:val="0026108B"/>
    <w:rsid w:val="002649A9"/>
    <w:rsid w:val="00264CD5"/>
    <w:rsid w:val="002651ED"/>
    <w:rsid w:val="00265359"/>
    <w:rsid w:val="00266C49"/>
    <w:rsid w:val="00267FF5"/>
    <w:rsid w:val="002702E1"/>
    <w:rsid w:val="002710ED"/>
    <w:rsid w:val="00271977"/>
    <w:rsid w:val="00273731"/>
    <w:rsid w:val="00276798"/>
    <w:rsid w:val="00277D87"/>
    <w:rsid w:val="00286C61"/>
    <w:rsid w:val="00286F25"/>
    <w:rsid w:val="00287CDC"/>
    <w:rsid w:val="00290408"/>
    <w:rsid w:val="00294525"/>
    <w:rsid w:val="0029587B"/>
    <w:rsid w:val="00297982"/>
    <w:rsid w:val="002A29C0"/>
    <w:rsid w:val="002A4EDF"/>
    <w:rsid w:val="002A77E0"/>
    <w:rsid w:val="002B0C2F"/>
    <w:rsid w:val="002B2E7B"/>
    <w:rsid w:val="002B3899"/>
    <w:rsid w:val="002B4405"/>
    <w:rsid w:val="002B615D"/>
    <w:rsid w:val="002C000F"/>
    <w:rsid w:val="002C6A51"/>
    <w:rsid w:val="002C6AC3"/>
    <w:rsid w:val="002D24FC"/>
    <w:rsid w:val="002D3224"/>
    <w:rsid w:val="002D5D76"/>
    <w:rsid w:val="002D64D6"/>
    <w:rsid w:val="002D73AB"/>
    <w:rsid w:val="002D7CAC"/>
    <w:rsid w:val="002E42B9"/>
    <w:rsid w:val="002E6555"/>
    <w:rsid w:val="002F0960"/>
    <w:rsid w:val="002F170C"/>
    <w:rsid w:val="002F4A0B"/>
    <w:rsid w:val="002F525A"/>
    <w:rsid w:val="002F71AD"/>
    <w:rsid w:val="002F7792"/>
    <w:rsid w:val="002F7993"/>
    <w:rsid w:val="0030222B"/>
    <w:rsid w:val="0030246B"/>
    <w:rsid w:val="00302655"/>
    <w:rsid w:val="00302B6A"/>
    <w:rsid w:val="0030522E"/>
    <w:rsid w:val="00307B00"/>
    <w:rsid w:val="0031134F"/>
    <w:rsid w:val="00314B85"/>
    <w:rsid w:val="00315239"/>
    <w:rsid w:val="003164A7"/>
    <w:rsid w:val="0032013A"/>
    <w:rsid w:val="003206B2"/>
    <w:rsid w:val="003207AC"/>
    <w:rsid w:val="00322FB2"/>
    <w:rsid w:val="0032578E"/>
    <w:rsid w:val="003272AF"/>
    <w:rsid w:val="00332CCA"/>
    <w:rsid w:val="00333E79"/>
    <w:rsid w:val="00335E4E"/>
    <w:rsid w:val="00335FAD"/>
    <w:rsid w:val="0033671E"/>
    <w:rsid w:val="0034403B"/>
    <w:rsid w:val="0034783E"/>
    <w:rsid w:val="00350466"/>
    <w:rsid w:val="00351C8B"/>
    <w:rsid w:val="00352C40"/>
    <w:rsid w:val="00356870"/>
    <w:rsid w:val="00360312"/>
    <w:rsid w:val="003669DA"/>
    <w:rsid w:val="00367D18"/>
    <w:rsid w:val="00371F6B"/>
    <w:rsid w:val="00373542"/>
    <w:rsid w:val="003737BF"/>
    <w:rsid w:val="00380227"/>
    <w:rsid w:val="0038408D"/>
    <w:rsid w:val="00386D22"/>
    <w:rsid w:val="00392400"/>
    <w:rsid w:val="00396B25"/>
    <w:rsid w:val="00396DAB"/>
    <w:rsid w:val="00397841"/>
    <w:rsid w:val="003A0E77"/>
    <w:rsid w:val="003A1729"/>
    <w:rsid w:val="003A42F6"/>
    <w:rsid w:val="003A50AE"/>
    <w:rsid w:val="003B3CFA"/>
    <w:rsid w:val="003C3EDB"/>
    <w:rsid w:val="003C440C"/>
    <w:rsid w:val="003C5929"/>
    <w:rsid w:val="003C5B93"/>
    <w:rsid w:val="003D151C"/>
    <w:rsid w:val="003D2C34"/>
    <w:rsid w:val="003D4D0E"/>
    <w:rsid w:val="003D77F3"/>
    <w:rsid w:val="003E101D"/>
    <w:rsid w:val="003F23F6"/>
    <w:rsid w:val="003F243E"/>
    <w:rsid w:val="003F2C9B"/>
    <w:rsid w:val="0040455C"/>
    <w:rsid w:val="0040462F"/>
    <w:rsid w:val="004061B0"/>
    <w:rsid w:val="00407314"/>
    <w:rsid w:val="004101B5"/>
    <w:rsid w:val="00410372"/>
    <w:rsid w:val="00417100"/>
    <w:rsid w:val="0042302E"/>
    <w:rsid w:val="004241E4"/>
    <w:rsid w:val="00425062"/>
    <w:rsid w:val="00426679"/>
    <w:rsid w:val="004334BD"/>
    <w:rsid w:val="00433A83"/>
    <w:rsid w:val="00433D93"/>
    <w:rsid w:val="004346F3"/>
    <w:rsid w:val="00435D2E"/>
    <w:rsid w:val="00441DD2"/>
    <w:rsid w:val="00441E27"/>
    <w:rsid w:val="0044363A"/>
    <w:rsid w:val="00450706"/>
    <w:rsid w:val="00451B9F"/>
    <w:rsid w:val="00460721"/>
    <w:rsid w:val="004644FB"/>
    <w:rsid w:val="00467A19"/>
    <w:rsid w:val="00467D4E"/>
    <w:rsid w:val="00471F3A"/>
    <w:rsid w:val="00477A47"/>
    <w:rsid w:val="004826EF"/>
    <w:rsid w:val="00483678"/>
    <w:rsid w:val="004917AA"/>
    <w:rsid w:val="00494391"/>
    <w:rsid w:val="00494460"/>
    <w:rsid w:val="00495E26"/>
    <w:rsid w:val="00496006"/>
    <w:rsid w:val="0049786D"/>
    <w:rsid w:val="004A1653"/>
    <w:rsid w:val="004A2FBD"/>
    <w:rsid w:val="004B11CA"/>
    <w:rsid w:val="004B1A40"/>
    <w:rsid w:val="004B241B"/>
    <w:rsid w:val="004B24CE"/>
    <w:rsid w:val="004B7AB8"/>
    <w:rsid w:val="004B7F55"/>
    <w:rsid w:val="004C22E6"/>
    <w:rsid w:val="004C2B9D"/>
    <w:rsid w:val="004C6964"/>
    <w:rsid w:val="004D0879"/>
    <w:rsid w:val="004D19C0"/>
    <w:rsid w:val="004D5432"/>
    <w:rsid w:val="004D75E4"/>
    <w:rsid w:val="004E135E"/>
    <w:rsid w:val="004E2BFF"/>
    <w:rsid w:val="004E64A6"/>
    <w:rsid w:val="004F26E3"/>
    <w:rsid w:val="004F3E36"/>
    <w:rsid w:val="00500614"/>
    <w:rsid w:val="00503D4E"/>
    <w:rsid w:val="00505270"/>
    <w:rsid w:val="005053F9"/>
    <w:rsid w:val="00507F71"/>
    <w:rsid w:val="00511A56"/>
    <w:rsid w:val="00512027"/>
    <w:rsid w:val="00512414"/>
    <w:rsid w:val="005127BF"/>
    <w:rsid w:val="00512BDB"/>
    <w:rsid w:val="00513DC3"/>
    <w:rsid w:val="00514375"/>
    <w:rsid w:val="005161D7"/>
    <w:rsid w:val="00516572"/>
    <w:rsid w:val="00516C4E"/>
    <w:rsid w:val="00517CFD"/>
    <w:rsid w:val="00521A08"/>
    <w:rsid w:val="00521ACE"/>
    <w:rsid w:val="00522197"/>
    <w:rsid w:val="0052226A"/>
    <w:rsid w:val="005225A6"/>
    <w:rsid w:val="005235BE"/>
    <w:rsid w:val="00524269"/>
    <w:rsid w:val="00525144"/>
    <w:rsid w:val="00525EDD"/>
    <w:rsid w:val="005264A1"/>
    <w:rsid w:val="0052654A"/>
    <w:rsid w:val="00532749"/>
    <w:rsid w:val="0053275B"/>
    <w:rsid w:val="00537FB3"/>
    <w:rsid w:val="0054303F"/>
    <w:rsid w:val="00544590"/>
    <w:rsid w:val="00547C4C"/>
    <w:rsid w:val="00547E5E"/>
    <w:rsid w:val="0055102F"/>
    <w:rsid w:val="00551493"/>
    <w:rsid w:val="00554C75"/>
    <w:rsid w:val="005626BD"/>
    <w:rsid w:val="005632C5"/>
    <w:rsid w:val="005713D9"/>
    <w:rsid w:val="005719D0"/>
    <w:rsid w:val="005757F7"/>
    <w:rsid w:val="00576366"/>
    <w:rsid w:val="00576F95"/>
    <w:rsid w:val="00577CA0"/>
    <w:rsid w:val="00584E56"/>
    <w:rsid w:val="0058542C"/>
    <w:rsid w:val="005855C2"/>
    <w:rsid w:val="00587FA6"/>
    <w:rsid w:val="00590979"/>
    <w:rsid w:val="005914DA"/>
    <w:rsid w:val="00592EF4"/>
    <w:rsid w:val="00593D2E"/>
    <w:rsid w:val="00595C10"/>
    <w:rsid w:val="005A0C1B"/>
    <w:rsid w:val="005A384F"/>
    <w:rsid w:val="005A38E2"/>
    <w:rsid w:val="005A4AF2"/>
    <w:rsid w:val="005A65CA"/>
    <w:rsid w:val="005B1709"/>
    <w:rsid w:val="005B5671"/>
    <w:rsid w:val="005B5672"/>
    <w:rsid w:val="005B6FB5"/>
    <w:rsid w:val="005C074D"/>
    <w:rsid w:val="005D09A1"/>
    <w:rsid w:val="005D1D23"/>
    <w:rsid w:val="005D341C"/>
    <w:rsid w:val="005D6006"/>
    <w:rsid w:val="005D60C4"/>
    <w:rsid w:val="005E2717"/>
    <w:rsid w:val="005F0F88"/>
    <w:rsid w:val="005F7923"/>
    <w:rsid w:val="00600667"/>
    <w:rsid w:val="00603473"/>
    <w:rsid w:val="00603F03"/>
    <w:rsid w:val="0060579D"/>
    <w:rsid w:val="0061540B"/>
    <w:rsid w:val="00615884"/>
    <w:rsid w:val="00620E25"/>
    <w:rsid w:val="00621146"/>
    <w:rsid w:val="006243A3"/>
    <w:rsid w:val="00624D57"/>
    <w:rsid w:val="006303C4"/>
    <w:rsid w:val="006322F0"/>
    <w:rsid w:val="00634F8D"/>
    <w:rsid w:val="006379E2"/>
    <w:rsid w:val="00637FB3"/>
    <w:rsid w:val="006417AB"/>
    <w:rsid w:val="0064486F"/>
    <w:rsid w:val="00645454"/>
    <w:rsid w:val="00646DE0"/>
    <w:rsid w:val="00646E2A"/>
    <w:rsid w:val="00647793"/>
    <w:rsid w:val="00650171"/>
    <w:rsid w:val="0065134A"/>
    <w:rsid w:val="0065262C"/>
    <w:rsid w:val="00652AEA"/>
    <w:rsid w:val="00652C72"/>
    <w:rsid w:val="00654DEF"/>
    <w:rsid w:val="0065550D"/>
    <w:rsid w:val="00656939"/>
    <w:rsid w:val="00656D8B"/>
    <w:rsid w:val="006570FD"/>
    <w:rsid w:val="00660064"/>
    <w:rsid w:val="00661E96"/>
    <w:rsid w:val="00664792"/>
    <w:rsid w:val="0066759D"/>
    <w:rsid w:val="006676C5"/>
    <w:rsid w:val="00673955"/>
    <w:rsid w:val="00673F93"/>
    <w:rsid w:val="0067555E"/>
    <w:rsid w:val="006764F5"/>
    <w:rsid w:val="006800EF"/>
    <w:rsid w:val="006838FB"/>
    <w:rsid w:val="006858FE"/>
    <w:rsid w:val="00687706"/>
    <w:rsid w:val="00687731"/>
    <w:rsid w:val="00687F92"/>
    <w:rsid w:val="00691C1E"/>
    <w:rsid w:val="0069429B"/>
    <w:rsid w:val="006947CF"/>
    <w:rsid w:val="00694EDB"/>
    <w:rsid w:val="0069533D"/>
    <w:rsid w:val="006A2361"/>
    <w:rsid w:val="006A4A0F"/>
    <w:rsid w:val="006A5AEA"/>
    <w:rsid w:val="006A6991"/>
    <w:rsid w:val="006B0A23"/>
    <w:rsid w:val="006B3033"/>
    <w:rsid w:val="006C0493"/>
    <w:rsid w:val="006C1294"/>
    <w:rsid w:val="006C172E"/>
    <w:rsid w:val="006C2BFE"/>
    <w:rsid w:val="006C2FBA"/>
    <w:rsid w:val="006C705D"/>
    <w:rsid w:val="006D263B"/>
    <w:rsid w:val="006D298A"/>
    <w:rsid w:val="006D334B"/>
    <w:rsid w:val="006D4635"/>
    <w:rsid w:val="006D50EE"/>
    <w:rsid w:val="006D760D"/>
    <w:rsid w:val="006E17D1"/>
    <w:rsid w:val="006E2E8B"/>
    <w:rsid w:val="006E3812"/>
    <w:rsid w:val="006E472B"/>
    <w:rsid w:val="006E4A2D"/>
    <w:rsid w:val="006E4AF3"/>
    <w:rsid w:val="006E56DA"/>
    <w:rsid w:val="006E67C7"/>
    <w:rsid w:val="006E7976"/>
    <w:rsid w:val="006F0F81"/>
    <w:rsid w:val="006F3167"/>
    <w:rsid w:val="006F5A38"/>
    <w:rsid w:val="006F5AE5"/>
    <w:rsid w:val="007002C8"/>
    <w:rsid w:val="00703702"/>
    <w:rsid w:val="00703B81"/>
    <w:rsid w:val="0070534C"/>
    <w:rsid w:val="0071127D"/>
    <w:rsid w:val="00713F94"/>
    <w:rsid w:val="0071432D"/>
    <w:rsid w:val="00714B08"/>
    <w:rsid w:val="0072023F"/>
    <w:rsid w:val="00722FED"/>
    <w:rsid w:val="00723B50"/>
    <w:rsid w:val="007257EA"/>
    <w:rsid w:val="0073248B"/>
    <w:rsid w:val="007404B5"/>
    <w:rsid w:val="00744738"/>
    <w:rsid w:val="00744AA3"/>
    <w:rsid w:val="007451FA"/>
    <w:rsid w:val="007457E0"/>
    <w:rsid w:val="00746EA3"/>
    <w:rsid w:val="00754974"/>
    <w:rsid w:val="00754C6E"/>
    <w:rsid w:val="007566F2"/>
    <w:rsid w:val="007600C3"/>
    <w:rsid w:val="00762003"/>
    <w:rsid w:val="00770CBE"/>
    <w:rsid w:val="00775C0E"/>
    <w:rsid w:val="00776D57"/>
    <w:rsid w:val="007821EC"/>
    <w:rsid w:val="00785AF7"/>
    <w:rsid w:val="00786257"/>
    <w:rsid w:val="007873C7"/>
    <w:rsid w:val="0079008C"/>
    <w:rsid w:val="00791CA8"/>
    <w:rsid w:val="00792574"/>
    <w:rsid w:val="0079482E"/>
    <w:rsid w:val="0079484E"/>
    <w:rsid w:val="00795C05"/>
    <w:rsid w:val="00797AAD"/>
    <w:rsid w:val="00797CC0"/>
    <w:rsid w:val="007A04CF"/>
    <w:rsid w:val="007A3C4D"/>
    <w:rsid w:val="007B0398"/>
    <w:rsid w:val="007B04E0"/>
    <w:rsid w:val="007B1791"/>
    <w:rsid w:val="007B26EE"/>
    <w:rsid w:val="007B600A"/>
    <w:rsid w:val="007B6AEF"/>
    <w:rsid w:val="007B6F60"/>
    <w:rsid w:val="007C2F39"/>
    <w:rsid w:val="007C437E"/>
    <w:rsid w:val="007D0701"/>
    <w:rsid w:val="007D31DC"/>
    <w:rsid w:val="007D39EE"/>
    <w:rsid w:val="007D6FBC"/>
    <w:rsid w:val="007E42FD"/>
    <w:rsid w:val="007E4B0A"/>
    <w:rsid w:val="007E5578"/>
    <w:rsid w:val="007E5FFF"/>
    <w:rsid w:val="007E7E9C"/>
    <w:rsid w:val="007F092D"/>
    <w:rsid w:val="007F0B39"/>
    <w:rsid w:val="007F1948"/>
    <w:rsid w:val="007F3F3D"/>
    <w:rsid w:val="007F5F42"/>
    <w:rsid w:val="007F6B14"/>
    <w:rsid w:val="00801FE6"/>
    <w:rsid w:val="00802E30"/>
    <w:rsid w:val="008066BE"/>
    <w:rsid w:val="00811D43"/>
    <w:rsid w:val="00812212"/>
    <w:rsid w:val="00812286"/>
    <w:rsid w:val="0081348A"/>
    <w:rsid w:val="00814138"/>
    <w:rsid w:val="008149A1"/>
    <w:rsid w:val="008225A7"/>
    <w:rsid w:val="00836A8E"/>
    <w:rsid w:val="0084096C"/>
    <w:rsid w:val="00842727"/>
    <w:rsid w:val="00845A17"/>
    <w:rsid w:val="008470F8"/>
    <w:rsid w:val="0085052F"/>
    <w:rsid w:val="00850BB9"/>
    <w:rsid w:val="00851904"/>
    <w:rsid w:val="00853698"/>
    <w:rsid w:val="00861351"/>
    <w:rsid w:val="00870657"/>
    <w:rsid w:val="00874281"/>
    <w:rsid w:val="0088023A"/>
    <w:rsid w:val="00886192"/>
    <w:rsid w:val="008864BE"/>
    <w:rsid w:val="008937B0"/>
    <w:rsid w:val="00893846"/>
    <w:rsid w:val="00894B59"/>
    <w:rsid w:val="00894C3B"/>
    <w:rsid w:val="008A188A"/>
    <w:rsid w:val="008B1590"/>
    <w:rsid w:val="008B4175"/>
    <w:rsid w:val="008B6202"/>
    <w:rsid w:val="008C651D"/>
    <w:rsid w:val="008D0C8F"/>
    <w:rsid w:val="008D1768"/>
    <w:rsid w:val="008D21E1"/>
    <w:rsid w:val="008D70E4"/>
    <w:rsid w:val="008E147E"/>
    <w:rsid w:val="008E31AA"/>
    <w:rsid w:val="008E409E"/>
    <w:rsid w:val="008E5D51"/>
    <w:rsid w:val="008E6761"/>
    <w:rsid w:val="008F011B"/>
    <w:rsid w:val="008F1592"/>
    <w:rsid w:val="008F72E8"/>
    <w:rsid w:val="0090581C"/>
    <w:rsid w:val="00905A35"/>
    <w:rsid w:val="00910E99"/>
    <w:rsid w:val="0091107A"/>
    <w:rsid w:val="0092168B"/>
    <w:rsid w:val="00922984"/>
    <w:rsid w:val="00924677"/>
    <w:rsid w:val="00926ED3"/>
    <w:rsid w:val="0093094D"/>
    <w:rsid w:val="00932600"/>
    <w:rsid w:val="00932C8F"/>
    <w:rsid w:val="00933720"/>
    <w:rsid w:val="0093404A"/>
    <w:rsid w:val="00934289"/>
    <w:rsid w:val="009351EE"/>
    <w:rsid w:val="0093531D"/>
    <w:rsid w:val="00935436"/>
    <w:rsid w:val="00935FDC"/>
    <w:rsid w:val="0093718E"/>
    <w:rsid w:val="009436AD"/>
    <w:rsid w:val="009438BC"/>
    <w:rsid w:val="00943F8B"/>
    <w:rsid w:val="009442B3"/>
    <w:rsid w:val="009513DD"/>
    <w:rsid w:val="00951D7C"/>
    <w:rsid w:val="009525BD"/>
    <w:rsid w:val="009532AC"/>
    <w:rsid w:val="00955CA4"/>
    <w:rsid w:val="0095771B"/>
    <w:rsid w:val="00964938"/>
    <w:rsid w:val="00965D4B"/>
    <w:rsid w:val="009668A9"/>
    <w:rsid w:val="0097089A"/>
    <w:rsid w:val="00970962"/>
    <w:rsid w:val="00971AA3"/>
    <w:rsid w:val="0097254C"/>
    <w:rsid w:val="00974EEA"/>
    <w:rsid w:val="009759BE"/>
    <w:rsid w:val="00976610"/>
    <w:rsid w:val="0098178F"/>
    <w:rsid w:val="009820BC"/>
    <w:rsid w:val="009907DB"/>
    <w:rsid w:val="009A409B"/>
    <w:rsid w:val="009A4876"/>
    <w:rsid w:val="009B09C7"/>
    <w:rsid w:val="009B2E65"/>
    <w:rsid w:val="009B30FD"/>
    <w:rsid w:val="009B58A7"/>
    <w:rsid w:val="009B5FC3"/>
    <w:rsid w:val="009B693D"/>
    <w:rsid w:val="009C0406"/>
    <w:rsid w:val="009C0D17"/>
    <w:rsid w:val="009C1298"/>
    <w:rsid w:val="009C5D89"/>
    <w:rsid w:val="009D1024"/>
    <w:rsid w:val="009D533F"/>
    <w:rsid w:val="009D6602"/>
    <w:rsid w:val="009D77CD"/>
    <w:rsid w:val="009E0D0A"/>
    <w:rsid w:val="009E11DC"/>
    <w:rsid w:val="009E59C8"/>
    <w:rsid w:val="009F1668"/>
    <w:rsid w:val="009F5409"/>
    <w:rsid w:val="009F7A54"/>
    <w:rsid w:val="00A04143"/>
    <w:rsid w:val="00A04D00"/>
    <w:rsid w:val="00A1245E"/>
    <w:rsid w:val="00A2542B"/>
    <w:rsid w:val="00A269AC"/>
    <w:rsid w:val="00A328F9"/>
    <w:rsid w:val="00A33840"/>
    <w:rsid w:val="00A3607B"/>
    <w:rsid w:val="00A40682"/>
    <w:rsid w:val="00A4142E"/>
    <w:rsid w:val="00A431A4"/>
    <w:rsid w:val="00A46030"/>
    <w:rsid w:val="00A462C1"/>
    <w:rsid w:val="00A475F5"/>
    <w:rsid w:val="00A60660"/>
    <w:rsid w:val="00A61707"/>
    <w:rsid w:val="00A65415"/>
    <w:rsid w:val="00A65C17"/>
    <w:rsid w:val="00A65FE6"/>
    <w:rsid w:val="00A67161"/>
    <w:rsid w:val="00A71BFB"/>
    <w:rsid w:val="00A74EA9"/>
    <w:rsid w:val="00A753A9"/>
    <w:rsid w:val="00A75E58"/>
    <w:rsid w:val="00A768A4"/>
    <w:rsid w:val="00A76CE5"/>
    <w:rsid w:val="00A775ED"/>
    <w:rsid w:val="00A83284"/>
    <w:rsid w:val="00A836E5"/>
    <w:rsid w:val="00A90D70"/>
    <w:rsid w:val="00A91343"/>
    <w:rsid w:val="00A91B88"/>
    <w:rsid w:val="00A920D7"/>
    <w:rsid w:val="00A92569"/>
    <w:rsid w:val="00A94BD5"/>
    <w:rsid w:val="00AA142D"/>
    <w:rsid w:val="00AA50E8"/>
    <w:rsid w:val="00AA5424"/>
    <w:rsid w:val="00AA757D"/>
    <w:rsid w:val="00AB041C"/>
    <w:rsid w:val="00AB42B3"/>
    <w:rsid w:val="00AC2AB7"/>
    <w:rsid w:val="00AC2BC2"/>
    <w:rsid w:val="00AC5236"/>
    <w:rsid w:val="00AC7B39"/>
    <w:rsid w:val="00AD3926"/>
    <w:rsid w:val="00AD4EC7"/>
    <w:rsid w:val="00AD6209"/>
    <w:rsid w:val="00AE153E"/>
    <w:rsid w:val="00AE36F4"/>
    <w:rsid w:val="00AE38AB"/>
    <w:rsid w:val="00AE42EF"/>
    <w:rsid w:val="00AE5A46"/>
    <w:rsid w:val="00AF0AEF"/>
    <w:rsid w:val="00AF3A8B"/>
    <w:rsid w:val="00AF3E52"/>
    <w:rsid w:val="00AF4050"/>
    <w:rsid w:val="00AF660F"/>
    <w:rsid w:val="00AF6BCB"/>
    <w:rsid w:val="00B0012E"/>
    <w:rsid w:val="00B0287D"/>
    <w:rsid w:val="00B0379A"/>
    <w:rsid w:val="00B05862"/>
    <w:rsid w:val="00B13930"/>
    <w:rsid w:val="00B14B2E"/>
    <w:rsid w:val="00B26373"/>
    <w:rsid w:val="00B26AAD"/>
    <w:rsid w:val="00B26DFC"/>
    <w:rsid w:val="00B277EA"/>
    <w:rsid w:val="00B33D40"/>
    <w:rsid w:val="00B350F5"/>
    <w:rsid w:val="00B36162"/>
    <w:rsid w:val="00B36BB5"/>
    <w:rsid w:val="00B45A2C"/>
    <w:rsid w:val="00B5117B"/>
    <w:rsid w:val="00B51EE9"/>
    <w:rsid w:val="00B52ED8"/>
    <w:rsid w:val="00B55307"/>
    <w:rsid w:val="00B60D61"/>
    <w:rsid w:val="00B6102F"/>
    <w:rsid w:val="00B64819"/>
    <w:rsid w:val="00B651DF"/>
    <w:rsid w:val="00B65685"/>
    <w:rsid w:val="00B65828"/>
    <w:rsid w:val="00B65C46"/>
    <w:rsid w:val="00B66CC3"/>
    <w:rsid w:val="00B677B5"/>
    <w:rsid w:val="00B6799C"/>
    <w:rsid w:val="00B73CA3"/>
    <w:rsid w:val="00B83C46"/>
    <w:rsid w:val="00B845DC"/>
    <w:rsid w:val="00B847F9"/>
    <w:rsid w:val="00B86731"/>
    <w:rsid w:val="00B915E6"/>
    <w:rsid w:val="00B928D2"/>
    <w:rsid w:val="00B95920"/>
    <w:rsid w:val="00B96250"/>
    <w:rsid w:val="00B9662A"/>
    <w:rsid w:val="00BA4874"/>
    <w:rsid w:val="00BA6565"/>
    <w:rsid w:val="00BB25EA"/>
    <w:rsid w:val="00BB463E"/>
    <w:rsid w:val="00BB48C2"/>
    <w:rsid w:val="00BB4D97"/>
    <w:rsid w:val="00BB5920"/>
    <w:rsid w:val="00BB6E28"/>
    <w:rsid w:val="00BB7BDF"/>
    <w:rsid w:val="00BC415C"/>
    <w:rsid w:val="00BD473F"/>
    <w:rsid w:val="00BD49F4"/>
    <w:rsid w:val="00BD6BAF"/>
    <w:rsid w:val="00BD6E84"/>
    <w:rsid w:val="00BD784C"/>
    <w:rsid w:val="00BE23F9"/>
    <w:rsid w:val="00BE6ABB"/>
    <w:rsid w:val="00BF0BB9"/>
    <w:rsid w:val="00BF1B0D"/>
    <w:rsid w:val="00BF41B9"/>
    <w:rsid w:val="00BF46CD"/>
    <w:rsid w:val="00BF75DC"/>
    <w:rsid w:val="00BF7908"/>
    <w:rsid w:val="00C01064"/>
    <w:rsid w:val="00C02092"/>
    <w:rsid w:val="00C0291A"/>
    <w:rsid w:val="00C04303"/>
    <w:rsid w:val="00C04DD4"/>
    <w:rsid w:val="00C0574A"/>
    <w:rsid w:val="00C05D42"/>
    <w:rsid w:val="00C06548"/>
    <w:rsid w:val="00C06AD2"/>
    <w:rsid w:val="00C101D6"/>
    <w:rsid w:val="00C116B3"/>
    <w:rsid w:val="00C126A4"/>
    <w:rsid w:val="00C13000"/>
    <w:rsid w:val="00C1432D"/>
    <w:rsid w:val="00C14BA6"/>
    <w:rsid w:val="00C1723F"/>
    <w:rsid w:val="00C260DF"/>
    <w:rsid w:val="00C27E05"/>
    <w:rsid w:val="00C31FFF"/>
    <w:rsid w:val="00C32238"/>
    <w:rsid w:val="00C34E18"/>
    <w:rsid w:val="00C3600F"/>
    <w:rsid w:val="00C36F21"/>
    <w:rsid w:val="00C41868"/>
    <w:rsid w:val="00C41CCE"/>
    <w:rsid w:val="00C43651"/>
    <w:rsid w:val="00C43951"/>
    <w:rsid w:val="00C455CC"/>
    <w:rsid w:val="00C510E6"/>
    <w:rsid w:val="00C54CA3"/>
    <w:rsid w:val="00C56382"/>
    <w:rsid w:val="00C60C3F"/>
    <w:rsid w:val="00C655C0"/>
    <w:rsid w:val="00C656F1"/>
    <w:rsid w:val="00C66EA1"/>
    <w:rsid w:val="00C72747"/>
    <w:rsid w:val="00C73EB6"/>
    <w:rsid w:val="00C73FD0"/>
    <w:rsid w:val="00C76939"/>
    <w:rsid w:val="00C804C4"/>
    <w:rsid w:val="00C81766"/>
    <w:rsid w:val="00C83296"/>
    <w:rsid w:val="00C8436F"/>
    <w:rsid w:val="00C86F85"/>
    <w:rsid w:val="00C90521"/>
    <w:rsid w:val="00C92D3C"/>
    <w:rsid w:val="00C92EEC"/>
    <w:rsid w:val="00C971D9"/>
    <w:rsid w:val="00CA1B4F"/>
    <w:rsid w:val="00CA2C99"/>
    <w:rsid w:val="00CA6129"/>
    <w:rsid w:val="00CA6DA9"/>
    <w:rsid w:val="00CB1708"/>
    <w:rsid w:val="00CB58F7"/>
    <w:rsid w:val="00CB6CD3"/>
    <w:rsid w:val="00CB6D05"/>
    <w:rsid w:val="00CC2239"/>
    <w:rsid w:val="00CC3B59"/>
    <w:rsid w:val="00CC4451"/>
    <w:rsid w:val="00CC4E28"/>
    <w:rsid w:val="00CC4FAC"/>
    <w:rsid w:val="00CC5A94"/>
    <w:rsid w:val="00CC647E"/>
    <w:rsid w:val="00CC6538"/>
    <w:rsid w:val="00CC6F4C"/>
    <w:rsid w:val="00CC7ED1"/>
    <w:rsid w:val="00CD0DF7"/>
    <w:rsid w:val="00CD182B"/>
    <w:rsid w:val="00CD43E4"/>
    <w:rsid w:val="00CD56CF"/>
    <w:rsid w:val="00CD6AD6"/>
    <w:rsid w:val="00CD6B8E"/>
    <w:rsid w:val="00CE1868"/>
    <w:rsid w:val="00CE4ADB"/>
    <w:rsid w:val="00CF0922"/>
    <w:rsid w:val="00CF0FA7"/>
    <w:rsid w:val="00CF10B3"/>
    <w:rsid w:val="00CF1A29"/>
    <w:rsid w:val="00CF2810"/>
    <w:rsid w:val="00CF2F23"/>
    <w:rsid w:val="00CF5B78"/>
    <w:rsid w:val="00CF65C7"/>
    <w:rsid w:val="00CF71F4"/>
    <w:rsid w:val="00D0200C"/>
    <w:rsid w:val="00D02208"/>
    <w:rsid w:val="00D13B80"/>
    <w:rsid w:val="00D13BA6"/>
    <w:rsid w:val="00D14609"/>
    <w:rsid w:val="00D16D43"/>
    <w:rsid w:val="00D174EB"/>
    <w:rsid w:val="00D17954"/>
    <w:rsid w:val="00D26A10"/>
    <w:rsid w:val="00D26DB3"/>
    <w:rsid w:val="00D27E06"/>
    <w:rsid w:val="00D30076"/>
    <w:rsid w:val="00D3123A"/>
    <w:rsid w:val="00D33890"/>
    <w:rsid w:val="00D33C54"/>
    <w:rsid w:val="00D34790"/>
    <w:rsid w:val="00D34B69"/>
    <w:rsid w:val="00D40EA9"/>
    <w:rsid w:val="00D43CBA"/>
    <w:rsid w:val="00D442D6"/>
    <w:rsid w:val="00D521BB"/>
    <w:rsid w:val="00D52646"/>
    <w:rsid w:val="00D5392B"/>
    <w:rsid w:val="00D54F9C"/>
    <w:rsid w:val="00D57B6E"/>
    <w:rsid w:val="00D57F81"/>
    <w:rsid w:val="00D6320A"/>
    <w:rsid w:val="00D64523"/>
    <w:rsid w:val="00D64B82"/>
    <w:rsid w:val="00D64DD4"/>
    <w:rsid w:val="00D65894"/>
    <w:rsid w:val="00D66768"/>
    <w:rsid w:val="00D7110F"/>
    <w:rsid w:val="00D71F89"/>
    <w:rsid w:val="00D73747"/>
    <w:rsid w:val="00D74EE8"/>
    <w:rsid w:val="00D750D7"/>
    <w:rsid w:val="00D7603C"/>
    <w:rsid w:val="00D87EC5"/>
    <w:rsid w:val="00D87FFD"/>
    <w:rsid w:val="00D9003E"/>
    <w:rsid w:val="00D94605"/>
    <w:rsid w:val="00D94A8A"/>
    <w:rsid w:val="00D9506B"/>
    <w:rsid w:val="00DA7644"/>
    <w:rsid w:val="00DB1E2F"/>
    <w:rsid w:val="00DC114C"/>
    <w:rsid w:val="00DC2FA0"/>
    <w:rsid w:val="00DC4B92"/>
    <w:rsid w:val="00DD0544"/>
    <w:rsid w:val="00DD09D4"/>
    <w:rsid w:val="00DD105D"/>
    <w:rsid w:val="00DD22F9"/>
    <w:rsid w:val="00DD2B11"/>
    <w:rsid w:val="00DD4C4C"/>
    <w:rsid w:val="00DD4DF2"/>
    <w:rsid w:val="00DD7060"/>
    <w:rsid w:val="00DD75F8"/>
    <w:rsid w:val="00DD7C3F"/>
    <w:rsid w:val="00DE4B2A"/>
    <w:rsid w:val="00DE5F14"/>
    <w:rsid w:val="00DE798D"/>
    <w:rsid w:val="00DE7D7D"/>
    <w:rsid w:val="00DE7E3C"/>
    <w:rsid w:val="00DF0480"/>
    <w:rsid w:val="00DF072D"/>
    <w:rsid w:val="00DF081D"/>
    <w:rsid w:val="00DF2B8A"/>
    <w:rsid w:val="00DF3A74"/>
    <w:rsid w:val="00DF64C0"/>
    <w:rsid w:val="00DF6710"/>
    <w:rsid w:val="00E00A9C"/>
    <w:rsid w:val="00E02AC2"/>
    <w:rsid w:val="00E0791B"/>
    <w:rsid w:val="00E103F6"/>
    <w:rsid w:val="00E1680F"/>
    <w:rsid w:val="00E1742B"/>
    <w:rsid w:val="00E2109C"/>
    <w:rsid w:val="00E210A7"/>
    <w:rsid w:val="00E21F01"/>
    <w:rsid w:val="00E2279D"/>
    <w:rsid w:val="00E2509B"/>
    <w:rsid w:val="00E2746F"/>
    <w:rsid w:val="00E35FBA"/>
    <w:rsid w:val="00E37813"/>
    <w:rsid w:val="00E41645"/>
    <w:rsid w:val="00E43FF6"/>
    <w:rsid w:val="00E4429C"/>
    <w:rsid w:val="00E47116"/>
    <w:rsid w:val="00E47D29"/>
    <w:rsid w:val="00E5003F"/>
    <w:rsid w:val="00E50A5E"/>
    <w:rsid w:val="00E51E39"/>
    <w:rsid w:val="00E51F89"/>
    <w:rsid w:val="00E51FE5"/>
    <w:rsid w:val="00E531F9"/>
    <w:rsid w:val="00E53419"/>
    <w:rsid w:val="00E5443F"/>
    <w:rsid w:val="00E6088D"/>
    <w:rsid w:val="00E61462"/>
    <w:rsid w:val="00E630B8"/>
    <w:rsid w:val="00E64026"/>
    <w:rsid w:val="00E71681"/>
    <w:rsid w:val="00E72E71"/>
    <w:rsid w:val="00E740E8"/>
    <w:rsid w:val="00E9241E"/>
    <w:rsid w:val="00E96BDC"/>
    <w:rsid w:val="00E976C4"/>
    <w:rsid w:val="00EA06B4"/>
    <w:rsid w:val="00EA2EDB"/>
    <w:rsid w:val="00EA5534"/>
    <w:rsid w:val="00EB0237"/>
    <w:rsid w:val="00EB031F"/>
    <w:rsid w:val="00EB1B54"/>
    <w:rsid w:val="00EB1C1C"/>
    <w:rsid w:val="00EB1F23"/>
    <w:rsid w:val="00EB3BB7"/>
    <w:rsid w:val="00EB6868"/>
    <w:rsid w:val="00EB6B4F"/>
    <w:rsid w:val="00EC3FBC"/>
    <w:rsid w:val="00EC5B4A"/>
    <w:rsid w:val="00EC71BE"/>
    <w:rsid w:val="00ED18C9"/>
    <w:rsid w:val="00ED1B83"/>
    <w:rsid w:val="00ED2276"/>
    <w:rsid w:val="00ED3A1B"/>
    <w:rsid w:val="00ED4120"/>
    <w:rsid w:val="00ED4990"/>
    <w:rsid w:val="00ED53EE"/>
    <w:rsid w:val="00ED586B"/>
    <w:rsid w:val="00ED72EB"/>
    <w:rsid w:val="00ED7702"/>
    <w:rsid w:val="00ED7D42"/>
    <w:rsid w:val="00EE2027"/>
    <w:rsid w:val="00EE478E"/>
    <w:rsid w:val="00EE512A"/>
    <w:rsid w:val="00EE5745"/>
    <w:rsid w:val="00EF119F"/>
    <w:rsid w:val="00EF30B2"/>
    <w:rsid w:val="00EF66D5"/>
    <w:rsid w:val="00F0048C"/>
    <w:rsid w:val="00F0250B"/>
    <w:rsid w:val="00F0650C"/>
    <w:rsid w:val="00F06C18"/>
    <w:rsid w:val="00F07A00"/>
    <w:rsid w:val="00F15399"/>
    <w:rsid w:val="00F15B08"/>
    <w:rsid w:val="00F205D3"/>
    <w:rsid w:val="00F209FA"/>
    <w:rsid w:val="00F24D7C"/>
    <w:rsid w:val="00F254CA"/>
    <w:rsid w:val="00F25CBD"/>
    <w:rsid w:val="00F26B38"/>
    <w:rsid w:val="00F27F7F"/>
    <w:rsid w:val="00F27F95"/>
    <w:rsid w:val="00F27FD7"/>
    <w:rsid w:val="00F30A6F"/>
    <w:rsid w:val="00F3259D"/>
    <w:rsid w:val="00F33CD8"/>
    <w:rsid w:val="00F3413C"/>
    <w:rsid w:val="00F34D82"/>
    <w:rsid w:val="00F3572B"/>
    <w:rsid w:val="00F370B9"/>
    <w:rsid w:val="00F430D5"/>
    <w:rsid w:val="00F44B8A"/>
    <w:rsid w:val="00F47E00"/>
    <w:rsid w:val="00F51F34"/>
    <w:rsid w:val="00F52E12"/>
    <w:rsid w:val="00F53519"/>
    <w:rsid w:val="00F56D26"/>
    <w:rsid w:val="00F57ADE"/>
    <w:rsid w:val="00F6471D"/>
    <w:rsid w:val="00F65CC1"/>
    <w:rsid w:val="00F6612C"/>
    <w:rsid w:val="00F67205"/>
    <w:rsid w:val="00F7594C"/>
    <w:rsid w:val="00F75FB5"/>
    <w:rsid w:val="00F80208"/>
    <w:rsid w:val="00F8042E"/>
    <w:rsid w:val="00F83777"/>
    <w:rsid w:val="00F8429B"/>
    <w:rsid w:val="00F86854"/>
    <w:rsid w:val="00F9245E"/>
    <w:rsid w:val="00FA393C"/>
    <w:rsid w:val="00FA40B0"/>
    <w:rsid w:val="00FB0881"/>
    <w:rsid w:val="00FB0C6C"/>
    <w:rsid w:val="00FB1348"/>
    <w:rsid w:val="00FB322A"/>
    <w:rsid w:val="00FB57DB"/>
    <w:rsid w:val="00FC05E1"/>
    <w:rsid w:val="00FC2407"/>
    <w:rsid w:val="00FC2EAD"/>
    <w:rsid w:val="00FC3FBA"/>
    <w:rsid w:val="00FC51ED"/>
    <w:rsid w:val="00FD188E"/>
    <w:rsid w:val="00FD40E5"/>
    <w:rsid w:val="00FD4390"/>
    <w:rsid w:val="00FD4A4E"/>
    <w:rsid w:val="00FD610F"/>
    <w:rsid w:val="00FD7800"/>
    <w:rsid w:val="00FE02BC"/>
    <w:rsid w:val="00FE1CBA"/>
    <w:rsid w:val="00FE1F85"/>
    <w:rsid w:val="00FE3F2B"/>
    <w:rsid w:val="00FF11B0"/>
    <w:rsid w:val="00FF3D54"/>
    <w:rsid w:val="00FF45CA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399"/>
  <w15:docId w15:val="{BAE73D59-A451-4558-9921-01274391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4391"/>
  </w:style>
  <w:style w:type="character" w:styleId="Emphasis">
    <w:name w:val="Emphasis"/>
    <w:basedOn w:val="DefaultParagraphFont"/>
    <w:uiPriority w:val="20"/>
    <w:qFormat/>
    <w:rsid w:val="00494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Smith</cp:lastModifiedBy>
  <cp:revision>3</cp:revision>
  <dcterms:created xsi:type="dcterms:W3CDTF">2023-11-08T09:58:00Z</dcterms:created>
  <dcterms:modified xsi:type="dcterms:W3CDTF">2023-11-08T10:03:00Z</dcterms:modified>
</cp:coreProperties>
</file>